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«ВНИМАНИЕ ВСЕМ».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/>
        <w:ind w:left="708"/>
        <w:jc w:val="both"/>
        <w:rPr>
          <w:color w:val="000000" w:themeColor="text1"/>
          <w:sz w:val="28"/>
          <w:szCs w:val="28"/>
        </w:rPr>
      </w:pPr>
      <w:r>
        <w:rPr>
          <w:rFonts w:ascii="inherit" w:hAnsi="inherit" w:cs="Arial"/>
          <w:b/>
          <w:bCs/>
          <w:color w:val="000000" w:themeColor="text1"/>
        </w:rPr>
        <w:br/>
        <w:t xml:space="preserve">Каждый гражданин Российской Федерации обязан знать порядок </w:t>
      </w:r>
      <w:r>
        <w:rPr>
          <w:b/>
          <w:bCs/>
          <w:color w:val="000000" w:themeColor="text1"/>
          <w:sz w:val="28"/>
          <w:szCs w:val="28"/>
        </w:rPr>
        <w:t xml:space="preserve">действий при получении сигнала «ВНИМАНИЕ ВСЕМ».</w:t>
      </w:r>
      <w:r>
        <w:rPr>
          <w:color w:val="000000" w:themeColor="text1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</w:t>
      </w:r>
      <w:r>
        <w:rPr>
          <w:color w:val="000000" w:themeColor="text1"/>
          <w:sz w:val="28"/>
          <w:szCs w:val="28"/>
        </w:rPr>
        <w:t xml:space="preserve">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«ВНИМАНИЕ ВСЕМ», </w:t>
      </w:r>
      <w:r>
        <w:rPr>
          <w:i/>
          <w:iCs/>
          <w:color w:val="000000" w:themeColor="text1"/>
          <w:sz w:val="28"/>
          <w:szCs w:val="28"/>
        </w:rPr>
        <w:t xml:space="preserve">призывающий, в первую очередь внимание населения к тому, что сейчас прозвучит важная информация.</w:t>
      </w:r>
      <w:r>
        <w:rPr>
          <w:color w:val="000000" w:themeColor="text1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необходимо делать по этому сигналу?</w:t>
      </w:r>
      <w:r>
        <w:rPr>
          <w:color w:val="000000" w:themeColor="text1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на любой программе или включите телевизионный приемник на любой местный новостной канал.</w:t>
      </w:r>
      <w:r>
        <w:rPr>
          <w:color w:val="000000" w:themeColor="text1"/>
          <w:sz w:val="28"/>
          <w:szCs w:val="28"/>
        </w:rPr>
      </w:r>
    </w:p>
    <w:p>
      <w:pPr>
        <w:pStyle w:val="621"/>
        <w:pBdr/>
        <w:shd w:val="clear" w:color="auto" w:fill="ffffff"/>
        <w:spacing w:after="300" w:afterAutospacing="0" w:before="0" w:beforeAutospacing="0"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  <w:r>
        <w:rPr>
          <w:color w:val="000000" w:themeColor="text1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Всем взрослым необходимо усвоить самим и разъяснить детям, что звук сирен — это сигнал «ВНИМАНИЕ ВСЕМ». </w:t>
      </w:r>
      <w:r>
        <w:rPr>
          <w:i/>
          <w:iCs/>
          <w:color w:val="000000" w:themeColor="text1"/>
          <w:sz w:val="28"/>
          <w:szCs w:val="28"/>
        </w:rPr>
        <w:t xml:space="preserve">Услышав его, не надо пугаться. Дождитесь разъяснения его причины.</w:t>
      </w:r>
      <w:r>
        <w:rPr>
          <w:color w:val="000000" w:themeColor="text1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Полностью прослушав и поняв речевую информацию, </w:t>
      </w:r>
      <w:r>
        <w:rPr>
          <w:b/>
          <w:bCs/>
          <w:color w:val="000000" w:themeColor="text1"/>
          <w:sz w:val="28"/>
          <w:szCs w:val="28"/>
        </w:rPr>
        <w:t xml:space="preserve">необходимо выполнить все рекомендации.</w:t>
      </w:r>
      <w:r>
        <w:rPr>
          <w:color w:val="000000" w:themeColor="text1"/>
          <w:sz w:val="28"/>
          <w:szCs w:val="28"/>
        </w:rPr>
        <w:t xml:space="preserve"> 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  <w:r>
        <w:rPr>
          <w:color w:val="000000" w:themeColor="text1"/>
          <w:sz w:val="28"/>
          <w:szCs w:val="28"/>
        </w:rPr>
      </w:r>
    </w:p>
    <w:p>
      <w:pPr>
        <w:pStyle w:val="621"/>
        <w:pBdr/>
        <w:shd w:val="clear" w:color="auto" w:fill="ffffff"/>
        <w:spacing w:after="300" w:afterAutospacing="0" w:before="0" w:beforeAutospacing="0"/>
        <w: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Вы находитесь на работе, на территории предпр</w:t>
      </w:r>
      <w:r>
        <w:rPr>
          <w:color w:val="000000" w:themeColor="text1"/>
          <w:sz w:val="28"/>
          <w:szCs w:val="28"/>
        </w:rPr>
        <w:t xml:space="preserve">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</w:t>
      </w:r>
      <w:r>
        <w:rPr>
          <w:color w:val="000000" w:themeColor="text1"/>
          <w:sz w:val="28"/>
          <w:szCs w:val="28"/>
        </w:rPr>
        <w:t xml:space="preserve">телю на предприятии. 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  <w:r>
        <w:rPr>
          <w:color w:val="000000" w:themeColor="text1"/>
          <w:sz w:val="28"/>
          <w:szCs w:val="28"/>
        </w:rPr>
      </w:r>
    </w:p>
    <w:p>
      <w:pPr>
        <w:pStyle w:val="621"/>
        <w:pBdr/>
        <w:shd w:val="clear" w:color="auto" w:fill="ffffff"/>
        <w:spacing w:after="300" w:afterAutospacing="0" w:before="0" w:before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местах, где из-за удаленности не слышно звука сирен и нет громкоговорителей центрального радиовещания, сигнал «ВНИМАНИЕ </w:t>
      </w:r>
      <w:r>
        <w:rPr>
          <w:color w:val="000000" w:themeColor="text1"/>
          <w:sz w:val="28"/>
          <w:szCs w:val="28"/>
        </w:rPr>
        <w:t xml:space="preserve">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  <w:r>
        <w:rPr>
          <w:color w:val="000000" w:themeColor="text1"/>
          <w:sz w:val="28"/>
          <w:szCs w:val="28"/>
        </w:rPr>
      </w:r>
    </w:p>
    <w:p>
      <w:pPr>
        <w:pStyle w:val="621"/>
        <w:pBdr/>
        <w:shd w:val="clear" w:color="auto" w:fill="ffffff"/>
        <w:spacing w:after="300" w:afterAutospacing="0" w:before="0" w:beforeAutospacing="0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</w:t>
      </w:r>
      <w:r>
        <w:rPr>
          <w:rFonts w:ascii="Arial" w:hAnsi="Arial" w:cs="Arial"/>
          <w:color w:val="000000" w:themeColor="text1"/>
        </w:rPr>
        <w:t xml:space="preserve">.</w:t>
      </w:r>
      <w:r>
        <w:rPr>
          <w:rFonts w:ascii="Arial" w:hAnsi="Arial" w:cs="Arial"/>
          <w:color w:val="000000" w:themeColor="text1"/>
        </w:rPr>
      </w:r>
    </w:p>
    <w:p>
      <w:pPr>
        <w:pBdr/>
        <w:spacing/>
        <w:ind/>
        <w:rPr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219575"/>
                <wp:effectExtent l="0" t="0" r="3175" b="9525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421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75pt;height:332.25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inherit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paragraph" w:styleId="621">
    <w:name w:val="Normal (Web)"/>
    <w:basedOn w:val="617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2">
    <w:name w:val="Balloon Text"/>
    <w:basedOn w:val="617"/>
    <w:link w:val="623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2022-11-09T06:32:00Z</dcterms:created>
  <dcterms:modified xsi:type="dcterms:W3CDTF">2025-01-21T09:40:38Z</dcterms:modified>
</cp:coreProperties>
</file>